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DAC0" w14:textId="29CFEAE4" w:rsidR="00605E93" w:rsidRDefault="00861A31" w:rsidP="00861A31">
      <w:pPr>
        <w:jc w:val="center"/>
      </w:pPr>
      <w:r>
        <w:t>July 13</w:t>
      </w:r>
      <w:r w:rsidRPr="00861A31">
        <w:rPr>
          <w:vertAlign w:val="superscript"/>
        </w:rPr>
        <w:t>th</w:t>
      </w:r>
      <w:r>
        <w:t>, 2022</w:t>
      </w:r>
    </w:p>
    <w:p w14:paraId="2872F4C3" w14:textId="5D249EB3" w:rsidR="00861A31" w:rsidRDefault="00861A31" w:rsidP="00861A31"/>
    <w:p w14:paraId="60E92C44" w14:textId="01794BDA" w:rsidR="00861A31" w:rsidRDefault="00861A31" w:rsidP="00861A31">
      <w:r>
        <w:t>A regular meeting of the Madrid Town Board was called to order at 6:30 P.M. in the Madrid Town Office.</w:t>
      </w:r>
    </w:p>
    <w:p w14:paraId="38452BCA" w14:textId="707CBE1D" w:rsidR="00861A31" w:rsidRDefault="00861A31" w:rsidP="00861A31">
      <w:r>
        <w:t>Members Present: Tony Cooper, Garry Wells, Kevin Finnegan, Collin Nicol, and Zoe Hawkins- Town Clerk.</w:t>
      </w:r>
    </w:p>
    <w:p w14:paraId="7C964569" w14:textId="68DEB3D9" w:rsidR="00861A31" w:rsidRDefault="00861A31" w:rsidP="00861A31">
      <w:r>
        <w:t>Absent: David Fisher, and Bill Barkley- Hwy. Supt.</w:t>
      </w:r>
    </w:p>
    <w:p w14:paraId="42A67A6D" w14:textId="0DBEB351" w:rsidR="00861A31" w:rsidRDefault="00861A31" w:rsidP="00861A31">
      <w:r>
        <w:t xml:space="preserve">Also Present: Bill Hull, Nicolas </w:t>
      </w:r>
      <w:proofErr w:type="spellStart"/>
      <w:r>
        <w:t>Lugat</w:t>
      </w:r>
      <w:proofErr w:type="spellEnd"/>
      <w:r>
        <w:t>, Ron Burke, Josh Taillon, Kevin Acres, and Tammy Hawkins.</w:t>
      </w:r>
    </w:p>
    <w:p w14:paraId="10B12E34" w14:textId="77777777" w:rsidR="00E44D83" w:rsidRDefault="00861A31" w:rsidP="00861A31">
      <w:r w:rsidRPr="00861A31">
        <w:rPr>
          <w:b/>
          <w:bCs/>
        </w:rPr>
        <w:t>Public Comments:</w:t>
      </w:r>
      <w:r>
        <w:rPr>
          <w:b/>
          <w:bCs/>
        </w:rPr>
        <w:t xml:space="preserve"> </w:t>
      </w:r>
      <w:r>
        <w:t xml:space="preserve">Nicolas </w:t>
      </w:r>
      <w:proofErr w:type="spellStart"/>
      <w:r>
        <w:t>Lugat</w:t>
      </w:r>
      <w:proofErr w:type="spellEnd"/>
      <w:r>
        <w:t xml:space="preserve"> came in, representing Clarkson, and the Complete streets resolution. He wanted to find out what reservations the board members have about the resolution. </w:t>
      </w:r>
      <w:r w:rsidR="00E44D83">
        <w:t>There are concerns about what the resolution is obligating the town to, and the board was wondering if the resolution can be reworded. Nicolas is going to bring the concerns back to the Lawyer involved, and let the board know.</w:t>
      </w:r>
    </w:p>
    <w:p w14:paraId="4075C9B6" w14:textId="77777777" w:rsidR="00E44D83" w:rsidRDefault="00E44D83" w:rsidP="00861A31">
      <w:r>
        <w:t>Ron Burke turned in data for the county wide rescue calls and turnover numbers. Madrid Rescue has 69% coverage rate.</w:t>
      </w:r>
    </w:p>
    <w:p w14:paraId="10CE7AF8" w14:textId="4E9ED76F" w:rsidR="00E44D83" w:rsidRDefault="00E44D83" w:rsidP="00861A31">
      <w:r>
        <w:t>Tammy gave an update on the summer recreation program, she has 17 kids signed up.</w:t>
      </w:r>
    </w:p>
    <w:p w14:paraId="3EBB9A16" w14:textId="1142987F" w:rsidR="00081828" w:rsidRDefault="00081828" w:rsidP="00861A31">
      <w:r w:rsidRPr="00081828">
        <w:rPr>
          <w:b/>
          <w:bCs/>
        </w:rPr>
        <w:t>MDMS:</w:t>
      </w:r>
      <w:r>
        <w:rPr>
          <w:b/>
          <w:bCs/>
        </w:rPr>
        <w:t xml:space="preserve"> </w:t>
      </w:r>
      <w:r>
        <w:t>Anna asks that if the town board members have time, they will come to the August 10</w:t>
      </w:r>
      <w:r w:rsidRPr="00081828">
        <w:rPr>
          <w:vertAlign w:val="superscript"/>
        </w:rPr>
        <w:t>th</w:t>
      </w:r>
      <w:r>
        <w:t xml:space="preserve"> MDMS event at 5:30 PM.</w:t>
      </w:r>
    </w:p>
    <w:p w14:paraId="42E0EE5E" w14:textId="414A18EA" w:rsidR="005811AD" w:rsidRPr="00081828" w:rsidRDefault="005811AD" w:rsidP="00861A31">
      <w:r>
        <w:t>Kevin Acres gave an update on the county, and ARPA money the county has received that can be dispersed to towns. Applications will be mailed out to towns, and the Caroline street project may be eligible.</w:t>
      </w:r>
    </w:p>
    <w:p w14:paraId="731DC270" w14:textId="30D99F04" w:rsidR="002D1022" w:rsidRDefault="00E44D83" w:rsidP="00861A31">
      <w:r>
        <w:t xml:space="preserve">Josh Taillon came in to have a resolution passed so he can obtain his liquor license for The Blue House Restaurant. </w:t>
      </w:r>
      <w:r w:rsidR="002D1022">
        <w:t xml:space="preserve"> The board members voted on it, results as followed.</w:t>
      </w:r>
    </w:p>
    <w:p w14:paraId="7D786A13" w14:textId="77777777" w:rsidR="002D1022" w:rsidRDefault="002D1022" w:rsidP="002D1022">
      <w:r>
        <w:t>Tony Cooper: Aye</w:t>
      </w:r>
    </w:p>
    <w:p w14:paraId="0F8A5BC8" w14:textId="77777777" w:rsidR="002D1022" w:rsidRDefault="002D1022" w:rsidP="002D1022">
      <w:r>
        <w:t>Garry Wells: Aye</w:t>
      </w:r>
    </w:p>
    <w:p w14:paraId="49EFCB51" w14:textId="77777777" w:rsidR="002D1022" w:rsidRDefault="002D1022" w:rsidP="002D1022">
      <w:r>
        <w:t>David Fisher: Absent</w:t>
      </w:r>
    </w:p>
    <w:p w14:paraId="0F57BD18" w14:textId="77777777" w:rsidR="002D1022" w:rsidRDefault="002D1022" w:rsidP="002D1022">
      <w:r>
        <w:t>Kevin Finnegan: Aye</w:t>
      </w:r>
    </w:p>
    <w:p w14:paraId="27B61DDE" w14:textId="33FDECF4" w:rsidR="002D1022" w:rsidRDefault="002D1022" w:rsidP="002D1022">
      <w:r>
        <w:t>Collin Nicol: Aye</w:t>
      </w:r>
    </w:p>
    <w:p w14:paraId="0DBD30BA" w14:textId="6733B83A" w:rsidR="002D1022" w:rsidRDefault="00E44D83" w:rsidP="002D1022">
      <w:r>
        <w:t xml:space="preserve"> </w:t>
      </w:r>
    </w:p>
    <w:p w14:paraId="4633C28A" w14:textId="77777777" w:rsidR="002D1022" w:rsidRPr="002D1022" w:rsidRDefault="002D1022" w:rsidP="002D1022">
      <w:pPr>
        <w:jc w:val="center"/>
        <w:rPr>
          <w:b/>
          <w:bCs/>
        </w:rPr>
      </w:pPr>
      <w:r w:rsidRPr="002D1022">
        <w:rPr>
          <w:b/>
          <w:bCs/>
        </w:rPr>
        <w:t>CITRUSONE, INC., D/B/A “THE BLUE HOUSE”</w:t>
      </w:r>
    </w:p>
    <w:p w14:paraId="4ABAF3A9" w14:textId="462F7FFB" w:rsidR="002D1022" w:rsidRDefault="002D1022" w:rsidP="002D1022">
      <w:pPr>
        <w:jc w:val="center"/>
        <w:rPr>
          <w:b/>
          <w:bCs/>
        </w:rPr>
      </w:pPr>
      <w:r w:rsidRPr="002D1022">
        <w:rPr>
          <w:b/>
          <w:bCs/>
        </w:rPr>
        <w:t>Application for On-Premises Liquor license</w:t>
      </w:r>
    </w:p>
    <w:p w14:paraId="274DA424" w14:textId="77777777" w:rsidR="002D1022" w:rsidRDefault="002D1022" w:rsidP="002D1022">
      <w:pPr>
        <w:jc w:val="center"/>
      </w:pPr>
    </w:p>
    <w:p w14:paraId="225BED43" w14:textId="77777777" w:rsidR="002D1022" w:rsidRDefault="002D1022" w:rsidP="002D1022">
      <w:r>
        <w:t xml:space="preserve">WHEREAS, the Town of Madrid has been notified that </w:t>
      </w:r>
      <w:proofErr w:type="spellStart"/>
      <w:r>
        <w:t>CitrusOne</w:t>
      </w:r>
      <w:proofErr w:type="spellEnd"/>
      <w:r>
        <w:t>, Inc., d/b/a “The Blue House”,</w:t>
      </w:r>
    </w:p>
    <w:p w14:paraId="026B7603" w14:textId="77777777" w:rsidR="002D1022" w:rsidRDefault="002D1022" w:rsidP="002D1022">
      <w:r>
        <w:t>owner of premises located at 3736 County Route 14 Madrid, NY 13660, seeks to obtain an On-</w:t>
      </w:r>
    </w:p>
    <w:p w14:paraId="10D022B4" w14:textId="7B4A29D5" w:rsidR="002D1022" w:rsidRDefault="002D1022" w:rsidP="002D1022">
      <w:r>
        <w:lastRenderedPageBreak/>
        <w:t>Premises liquor license to permit the sale and consumption of beer, liquor, wine and spirts from such premises; and</w:t>
      </w:r>
    </w:p>
    <w:p w14:paraId="1BD019FA" w14:textId="77777777" w:rsidR="002D1022" w:rsidRDefault="002D1022" w:rsidP="002D1022">
      <w:r>
        <w:t>WHEREAS, on August 12, 2020 and again on July 13, 2022, Joshua Taillon, Vice-President of</w:t>
      </w:r>
    </w:p>
    <w:p w14:paraId="19814358" w14:textId="77777777" w:rsidR="002D1022" w:rsidRDefault="002D1022" w:rsidP="002D1022">
      <w:proofErr w:type="spellStart"/>
      <w:r>
        <w:t>CitrusOne</w:t>
      </w:r>
      <w:proofErr w:type="spellEnd"/>
      <w:r>
        <w:t>, Inc., hand delivered to the Town of Madrid, the required thirty (30) day advance Notice Form</w:t>
      </w:r>
    </w:p>
    <w:p w14:paraId="0F01514D" w14:textId="77777777" w:rsidR="002D1022" w:rsidRDefault="002D1022" w:rsidP="002D1022">
      <w:r>
        <w:t>in connection with said application; and</w:t>
      </w:r>
    </w:p>
    <w:p w14:paraId="4098B1A4" w14:textId="77777777" w:rsidR="002D1022" w:rsidRDefault="002D1022" w:rsidP="002D1022">
      <w:r>
        <w:t>WHEREAS, there is no known reason to object to the issuance of the requested license at that</w:t>
      </w:r>
    </w:p>
    <w:p w14:paraId="3CE3C309" w14:textId="77777777" w:rsidR="002D1022" w:rsidRDefault="002D1022" w:rsidP="002D1022">
      <w:r>
        <w:t>location and it is the desire of this Town Board to facilitate the issuance of the full On-Premises liquor</w:t>
      </w:r>
    </w:p>
    <w:p w14:paraId="08BDFDAD" w14:textId="77777777" w:rsidR="002D1022" w:rsidRDefault="002D1022" w:rsidP="002D1022">
      <w:r>
        <w:t>license to the applicant.</w:t>
      </w:r>
    </w:p>
    <w:p w14:paraId="7BB97B4F" w14:textId="77777777" w:rsidR="002D1022" w:rsidRDefault="002D1022" w:rsidP="002D1022">
      <w:r>
        <w:t>NOW, THEREFORE, BE IT</w:t>
      </w:r>
    </w:p>
    <w:p w14:paraId="15BC7F03" w14:textId="77777777" w:rsidR="002D1022" w:rsidRDefault="002D1022" w:rsidP="002D1022">
      <w:r>
        <w:t>RESOLVED, that the Town of Madrid hereby waives the thirty (30) day notice requirement</w:t>
      </w:r>
    </w:p>
    <w:p w14:paraId="7B614C8F" w14:textId="77777777" w:rsidR="002D1022" w:rsidRDefault="002D1022" w:rsidP="002D1022">
      <w:r>
        <w:t>contained in Section 110-b of the Alcoholic Beverage Control Law, and states that it does not intend to</w:t>
      </w:r>
    </w:p>
    <w:p w14:paraId="5EC30C2C" w14:textId="77777777" w:rsidR="002D1022" w:rsidRDefault="002D1022" w:rsidP="002D1022">
      <w:r>
        <w:t xml:space="preserve">offer any further comments regarding the application of </w:t>
      </w:r>
      <w:proofErr w:type="spellStart"/>
      <w:r>
        <w:t>CitrusOne</w:t>
      </w:r>
      <w:proofErr w:type="spellEnd"/>
      <w:r>
        <w:t>, Inc. d/b/a/ “The Blue House”, for a</w:t>
      </w:r>
    </w:p>
    <w:p w14:paraId="7BB6E87F" w14:textId="77777777" w:rsidR="002D1022" w:rsidRDefault="002D1022" w:rsidP="002D1022">
      <w:r>
        <w:t>new On-premises liquor license at premises located at 3736 County Route 14 Madrid, NY</w:t>
      </w:r>
    </w:p>
    <w:p w14:paraId="33023B49" w14:textId="77777777" w:rsidR="002D1022" w:rsidRDefault="002D1022" w:rsidP="002D1022">
      <w:r>
        <w:t>13660; and it is further</w:t>
      </w:r>
    </w:p>
    <w:p w14:paraId="77A92FC4" w14:textId="77777777" w:rsidR="002D1022" w:rsidRDefault="002D1022" w:rsidP="002D1022">
      <w:r>
        <w:t>RESOLVED, that the Town Board of the Town of Madrid, hereby waives any and all rights it</w:t>
      </w:r>
    </w:p>
    <w:p w14:paraId="309A60A6" w14:textId="77777777" w:rsidR="002D1022" w:rsidRDefault="002D1022" w:rsidP="002D1022">
      <w:r>
        <w:t>might have to substantive and procedural compliance with Section 64 of the Alcoholic Beverage Control</w:t>
      </w:r>
    </w:p>
    <w:p w14:paraId="6D314B5B" w14:textId="2C14C0D3" w:rsidR="002D1022" w:rsidRDefault="002D1022" w:rsidP="002D1022">
      <w:r>
        <w:t xml:space="preserve">Law regarding notice to the municipality in connection with the application of </w:t>
      </w:r>
      <w:proofErr w:type="spellStart"/>
      <w:r>
        <w:t>CitrusOne</w:t>
      </w:r>
      <w:proofErr w:type="spellEnd"/>
      <w:r>
        <w:t>, Inc. d/b/a/ “The Blue House”, 3736 County Route 14 Madrid, NY 13660 in connection with the proposed On-</w:t>
      </w:r>
    </w:p>
    <w:p w14:paraId="1724CB8F" w14:textId="77777777" w:rsidR="002D1022" w:rsidRDefault="002D1022" w:rsidP="002D1022">
      <w:r>
        <w:t>Premises liquor license by the New York State Liquor Authority.</w:t>
      </w:r>
    </w:p>
    <w:p w14:paraId="567B559B" w14:textId="77777777" w:rsidR="002D1022" w:rsidRDefault="002D1022" w:rsidP="002D1022">
      <w:r>
        <w:t>I, the undersigned, DO HEREBY CERTIFY that I am the Town Clerk of the Town of Madrid, that I have</w:t>
      </w:r>
    </w:p>
    <w:p w14:paraId="5490119F" w14:textId="77777777" w:rsidR="002D1022" w:rsidRDefault="002D1022" w:rsidP="002D1022">
      <w:r>
        <w:t>compared the foregoing copy of a resolution with the resolution duly Adopted at a meeting of the Madrid</w:t>
      </w:r>
    </w:p>
    <w:p w14:paraId="3600D355" w14:textId="77777777" w:rsidR="002D1022" w:rsidRDefault="002D1022" w:rsidP="002D1022">
      <w:r>
        <w:t>Town Board held on the 13th day of July, 2022, at which time a quorum was present, with the original</w:t>
      </w:r>
    </w:p>
    <w:p w14:paraId="58B84429" w14:textId="77777777" w:rsidR="002D1022" w:rsidRDefault="002D1022" w:rsidP="002D1022">
      <w:r>
        <w:t>thereof, which has not been amended, modified or rescinded, as set forth in the minutes of said meeting,</w:t>
      </w:r>
    </w:p>
    <w:p w14:paraId="301BC265" w14:textId="77777777" w:rsidR="002D1022" w:rsidRDefault="002D1022" w:rsidP="002D1022">
      <w:r>
        <w:t>and that the same is a true and correct copy thereof, and that the action taken by the Board and the</w:t>
      </w:r>
    </w:p>
    <w:p w14:paraId="33FD6CF1" w14:textId="77777777" w:rsidR="002D1022" w:rsidRDefault="002D1022" w:rsidP="002D1022">
      <w:r>
        <w:t>authority given.</w:t>
      </w:r>
    </w:p>
    <w:p w14:paraId="1C4921A2" w14:textId="77777777" w:rsidR="002D1022" w:rsidRDefault="002D1022" w:rsidP="002D1022">
      <w:r>
        <w:t>IN WITNESS WHEREOF, I have executed this certificate on this 13th day of July, 2022, and</w:t>
      </w:r>
    </w:p>
    <w:p w14:paraId="3C9C13A7" w14:textId="77777777" w:rsidR="002D1022" w:rsidRDefault="002D1022" w:rsidP="002D1022">
      <w:r>
        <w:t>caused the seal of said corporation to be hereunto affixed.</w:t>
      </w:r>
    </w:p>
    <w:p w14:paraId="4AAAB24D" w14:textId="77777777" w:rsidR="002D1022" w:rsidRDefault="002D1022" w:rsidP="002D1022"/>
    <w:p w14:paraId="11871C80" w14:textId="77777777" w:rsidR="002D1022" w:rsidRDefault="002D1022" w:rsidP="002D1022">
      <w:r>
        <w:lastRenderedPageBreak/>
        <w:t>_________________________________</w:t>
      </w:r>
    </w:p>
    <w:p w14:paraId="075D1CE4" w14:textId="77777777" w:rsidR="002D1022" w:rsidRDefault="002D1022" w:rsidP="002D1022">
      <w:r>
        <w:t>Zoe Hawkins, Town Clerk</w:t>
      </w:r>
    </w:p>
    <w:p w14:paraId="67F1EF6F" w14:textId="2F781F10" w:rsidR="00861A31" w:rsidRDefault="002D1022" w:rsidP="002D1022">
      <w:r>
        <w:t>Town of Madrid</w:t>
      </w:r>
    </w:p>
    <w:p w14:paraId="2E4C7B29" w14:textId="471D9F46" w:rsidR="002D1022" w:rsidRDefault="002D1022" w:rsidP="002D1022"/>
    <w:p w14:paraId="56740FED" w14:textId="2ED0265B" w:rsidR="002D1022" w:rsidRDefault="002D1022" w:rsidP="002D1022">
      <w:r w:rsidRPr="002D1022">
        <w:t xml:space="preserve">The board reviewed the monthly report, </w:t>
      </w:r>
      <w:r>
        <w:t>Kevin Finnegan</w:t>
      </w:r>
      <w:r w:rsidRPr="002D1022">
        <w:t xml:space="preserve"> made a motion, 2nd by Collin Nicol to acknowledge receipt of the monthly report. All were in favor.</w:t>
      </w:r>
    </w:p>
    <w:p w14:paraId="42390A69" w14:textId="23D3146C" w:rsidR="002D1022" w:rsidRDefault="002D1022" w:rsidP="002D1022">
      <w:r w:rsidRPr="002D1022">
        <w:t>The board reviewed the monthly bills, General #</w:t>
      </w:r>
      <w:r>
        <w:t xml:space="preserve">181-219 </w:t>
      </w:r>
      <w:r w:rsidRPr="002D1022">
        <w:t>for $</w:t>
      </w:r>
      <w:r>
        <w:t>10,754.74</w:t>
      </w:r>
      <w:r w:rsidRPr="002D1022">
        <w:t>, Highway #</w:t>
      </w:r>
      <w:r w:rsidR="00CC4B4E">
        <w:t xml:space="preserve">104-114 </w:t>
      </w:r>
      <w:r w:rsidRPr="002D1022">
        <w:t>for $</w:t>
      </w:r>
      <w:r w:rsidR="00CC4B4E">
        <w:t>175</w:t>
      </w:r>
      <w:r w:rsidRPr="002D1022">
        <w:t>,</w:t>
      </w:r>
      <w:r w:rsidR="00CC4B4E">
        <w:t>568.97,</w:t>
      </w:r>
      <w:r w:rsidRPr="002D1022">
        <w:t xml:space="preserve"> Water #</w:t>
      </w:r>
      <w:r w:rsidR="00CC4B4E">
        <w:t>44-49  for $1,055.57</w:t>
      </w:r>
      <w:r w:rsidRPr="002D1022">
        <w:t>, Sewer #</w:t>
      </w:r>
      <w:r w:rsidR="004C469A">
        <w:t>39-44 for $</w:t>
      </w:r>
      <w:r w:rsidR="00006F18">
        <w:t>962.89</w:t>
      </w:r>
      <w:r w:rsidRPr="002D1022">
        <w:t>, Lighting #</w:t>
      </w:r>
      <w:r w:rsidR="00006F18">
        <w:t>7</w:t>
      </w:r>
      <w:r w:rsidRPr="002D1022">
        <w:t xml:space="preserve"> for $1,</w:t>
      </w:r>
      <w:r w:rsidR="00006F18">
        <w:t>460.39</w:t>
      </w:r>
      <w:r w:rsidRPr="002D1022">
        <w:t>, and Trust &amp; Agency #</w:t>
      </w:r>
      <w:r w:rsidR="00006F18">
        <w:t>7</w:t>
      </w:r>
      <w:r w:rsidRPr="002D1022">
        <w:t xml:space="preserve"> for $</w:t>
      </w:r>
      <w:r w:rsidR="00006F18">
        <w:t>4,971.24</w:t>
      </w:r>
      <w:r w:rsidRPr="002D1022">
        <w:t xml:space="preserve">.  </w:t>
      </w:r>
      <w:r w:rsidR="00006F18">
        <w:t>Garry Wells</w:t>
      </w:r>
      <w:r w:rsidRPr="002D1022">
        <w:t xml:space="preserve"> made a motion, 2nd by Kevin Finnegan to pay the monthly bills. All in favor.</w:t>
      </w:r>
    </w:p>
    <w:p w14:paraId="73C34A86" w14:textId="784A52CE" w:rsidR="00881F87" w:rsidRDefault="00881F87" w:rsidP="002D1022">
      <w:r w:rsidRPr="00881F87">
        <w:rPr>
          <w:b/>
          <w:bCs/>
        </w:rPr>
        <w:t>Communications:</w:t>
      </w:r>
      <w:r>
        <w:rPr>
          <w:b/>
          <w:bCs/>
        </w:rPr>
        <w:t xml:space="preserve"> </w:t>
      </w:r>
      <w:r>
        <w:t>The NYS Justice court fund for May 2022 was $327.00 to the town, and $398.00 to the state.</w:t>
      </w:r>
    </w:p>
    <w:p w14:paraId="5657976E" w14:textId="1E6C8216" w:rsidR="00881F87" w:rsidRDefault="00881F87" w:rsidP="002D1022">
      <w:r>
        <w:t>A letter was received from the NYS division of budget notifying the town of the 2</w:t>
      </w:r>
      <w:r w:rsidRPr="00881F87">
        <w:rPr>
          <w:vertAlign w:val="superscript"/>
        </w:rPr>
        <w:t>nd</w:t>
      </w:r>
      <w:r>
        <w:t xml:space="preserve"> ARPA payment of $84,051.02.</w:t>
      </w:r>
    </w:p>
    <w:p w14:paraId="43C73BDE" w14:textId="04A63200" w:rsidR="00881F87" w:rsidRDefault="00681D34" w:rsidP="002D1022">
      <w:r>
        <w:t xml:space="preserve"> </w:t>
      </w:r>
      <w:r w:rsidR="002A446C" w:rsidRPr="002A446C">
        <w:rPr>
          <w:b/>
          <w:bCs/>
        </w:rPr>
        <w:t>Old Business:</w:t>
      </w:r>
      <w:r w:rsidR="002A446C">
        <w:rPr>
          <w:b/>
          <w:bCs/>
        </w:rPr>
        <w:t xml:space="preserve"> </w:t>
      </w:r>
      <w:r w:rsidR="002A446C">
        <w:t>No update on bandstand.</w:t>
      </w:r>
    </w:p>
    <w:p w14:paraId="76D8D8FA" w14:textId="77CBCEC4" w:rsidR="002A446C" w:rsidRDefault="002A446C" w:rsidP="002D1022">
      <w:r>
        <w:t>No insurance progress for retirees.</w:t>
      </w:r>
    </w:p>
    <w:p w14:paraId="60C82CB6" w14:textId="000D710F" w:rsidR="002A446C" w:rsidRDefault="002A446C" w:rsidP="002D1022">
      <w:r>
        <w:t>The town will be working on a sidewalk legislation.</w:t>
      </w:r>
    </w:p>
    <w:p w14:paraId="6E79C18B" w14:textId="7C5F0F2F" w:rsidR="002A446C" w:rsidRDefault="002A446C" w:rsidP="002D1022">
      <w:r w:rsidRPr="002A446C">
        <w:rPr>
          <w:b/>
          <w:bCs/>
        </w:rPr>
        <w:t>New Business:</w:t>
      </w:r>
      <w:r>
        <w:rPr>
          <w:b/>
          <w:bCs/>
        </w:rPr>
        <w:t xml:space="preserve"> </w:t>
      </w:r>
      <w:r>
        <w:t xml:space="preserve">Kerri </w:t>
      </w:r>
      <w:proofErr w:type="spellStart"/>
      <w:r>
        <w:t>Obryan</w:t>
      </w:r>
      <w:proofErr w:type="spellEnd"/>
      <w:r>
        <w:t>, the court clerk asked if the town of Madrid would split the cost with the town of Waddington to pay for her to attend the NYSAMC. The total cost for the town would be $441.50, if she chooses to attend. Kevin Finnegan made a motion, 2</w:t>
      </w:r>
      <w:r w:rsidRPr="002A446C">
        <w:rPr>
          <w:vertAlign w:val="superscript"/>
        </w:rPr>
        <w:t>nd</w:t>
      </w:r>
      <w:r>
        <w:t xml:space="preserve"> by Garry Wells to allow this. All were in favor.</w:t>
      </w:r>
    </w:p>
    <w:p w14:paraId="65D67B21" w14:textId="5DC0BB74" w:rsidR="002A446C" w:rsidRDefault="002A446C" w:rsidP="002D1022">
      <w:r>
        <w:t>Collin Nicol made a motion, 2</w:t>
      </w:r>
      <w:r w:rsidRPr="002A446C">
        <w:rPr>
          <w:vertAlign w:val="superscript"/>
        </w:rPr>
        <w:t>nd</w:t>
      </w:r>
      <w:r>
        <w:t xml:space="preserve"> by Garry Wells to approve the minutes of the June 8</w:t>
      </w:r>
      <w:r w:rsidRPr="002A446C">
        <w:rPr>
          <w:vertAlign w:val="superscript"/>
        </w:rPr>
        <w:t>th</w:t>
      </w:r>
      <w:r>
        <w:t xml:space="preserve"> 2022 meeting. All in favor.</w:t>
      </w:r>
    </w:p>
    <w:p w14:paraId="563F9107" w14:textId="77777777" w:rsidR="002A446C" w:rsidRDefault="002A446C" w:rsidP="002D1022">
      <w:r>
        <w:t>The Next regular meeting will be on Wednesday, August 10</w:t>
      </w:r>
      <w:r w:rsidRPr="002A446C">
        <w:rPr>
          <w:vertAlign w:val="superscript"/>
        </w:rPr>
        <w:t>th</w:t>
      </w:r>
      <w:r>
        <w:t xml:space="preserve"> at 6:30 P.M.</w:t>
      </w:r>
    </w:p>
    <w:p w14:paraId="45E42669" w14:textId="546FB9D9" w:rsidR="002A446C" w:rsidRPr="002A446C" w:rsidRDefault="002A446C" w:rsidP="002D1022">
      <w:r>
        <w:t xml:space="preserve">Kevin Finnegan made a motion to adjourn the meeting at 8:10 P.M. </w:t>
      </w:r>
    </w:p>
    <w:p w14:paraId="1A6EE370" w14:textId="2E2696D4" w:rsidR="00006F18" w:rsidRDefault="00836A8B" w:rsidP="002D1022">
      <w:r>
        <w:t xml:space="preserve"> </w:t>
      </w:r>
    </w:p>
    <w:p w14:paraId="449B47AF" w14:textId="7E2F8179" w:rsidR="002D1022" w:rsidRPr="00861A31" w:rsidRDefault="002D1022" w:rsidP="002D1022"/>
    <w:sectPr w:rsidR="002D1022" w:rsidRPr="00861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61A31"/>
    <w:rsid w:val="00006F18"/>
    <w:rsid w:val="00081828"/>
    <w:rsid w:val="00254EF1"/>
    <w:rsid w:val="002A446C"/>
    <w:rsid w:val="002D1022"/>
    <w:rsid w:val="004C469A"/>
    <w:rsid w:val="005811AD"/>
    <w:rsid w:val="00605E93"/>
    <w:rsid w:val="00681D34"/>
    <w:rsid w:val="00836A8B"/>
    <w:rsid w:val="00861A31"/>
    <w:rsid w:val="00881F87"/>
    <w:rsid w:val="00CC4B4E"/>
    <w:rsid w:val="00E44D83"/>
    <w:rsid w:val="00FB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C325"/>
  <w15:docId w15:val="{B24F1037-C030-42ED-8EA6-247572002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Hargrave</dc:creator>
  <cp:keywords/>
  <dc:description/>
  <cp:lastModifiedBy>Judy Hargrave</cp:lastModifiedBy>
  <cp:revision>4</cp:revision>
  <dcterms:created xsi:type="dcterms:W3CDTF">2022-07-25T13:35:00Z</dcterms:created>
  <dcterms:modified xsi:type="dcterms:W3CDTF">2022-08-04T15:39:00Z</dcterms:modified>
</cp:coreProperties>
</file>