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8FBC9" w14:textId="44576C55" w:rsidR="006F722C" w:rsidRDefault="00983B39" w:rsidP="00983B39">
      <w:pPr>
        <w:jc w:val="center"/>
        <w:rPr>
          <w:b/>
          <w:bCs/>
        </w:rPr>
      </w:pPr>
      <w:r w:rsidRPr="00983B39">
        <w:rPr>
          <w:b/>
          <w:bCs/>
        </w:rPr>
        <w:t>November 9</w:t>
      </w:r>
      <w:r w:rsidRPr="00983B39">
        <w:rPr>
          <w:b/>
          <w:bCs/>
          <w:vertAlign w:val="superscript"/>
        </w:rPr>
        <w:t>th</w:t>
      </w:r>
      <w:r w:rsidRPr="00983B39">
        <w:rPr>
          <w:b/>
          <w:bCs/>
        </w:rPr>
        <w:t>, 2022</w:t>
      </w:r>
    </w:p>
    <w:p w14:paraId="68E3C3F4" w14:textId="04E167FF" w:rsidR="00983B39" w:rsidRDefault="00983B39" w:rsidP="00983B39">
      <w:pPr>
        <w:jc w:val="center"/>
        <w:rPr>
          <w:b/>
          <w:bCs/>
        </w:rPr>
      </w:pPr>
    </w:p>
    <w:p w14:paraId="565F5AE2" w14:textId="7664EE7F" w:rsidR="00983B39" w:rsidRDefault="00983B39" w:rsidP="00983B39">
      <w:r>
        <w:t>A regular meeting of the Madrid Town Board was called to order in the town office at 6:20 P.M.</w:t>
      </w:r>
    </w:p>
    <w:p w14:paraId="191E81F0" w14:textId="2E1E04FA" w:rsidR="00983B39" w:rsidRDefault="00983B39" w:rsidP="00983B39">
      <w:r w:rsidRPr="00B2300F">
        <w:rPr>
          <w:b/>
          <w:bCs/>
        </w:rPr>
        <w:t>Members Present:</w:t>
      </w:r>
      <w:r>
        <w:t xml:space="preserve"> Tony Cooper, David Fisher, Garry Wells, Kevin Finnegan, Collin Nicol, Bill Barkley Hwy. Super, Zoe Hawkins- Town Clerk.</w:t>
      </w:r>
    </w:p>
    <w:p w14:paraId="50B1B9DE" w14:textId="5E257A54" w:rsidR="00983B39" w:rsidRDefault="00983B39" w:rsidP="00983B39">
      <w:r w:rsidRPr="00B2300F">
        <w:rPr>
          <w:b/>
          <w:bCs/>
        </w:rPr>
        <w:t>Also Present:</w:t>
      </w:r>
      <w:r>
        <w:t xml:space="preserve"> Amy Moulton, Kevin Acres, Nick Bates, Dominic </w:t>
      </w:r>
      <w:proofErr w:type="spellStart"/>
      <w:r>
        <w:t>Quin</w:t>
      </w:r>
      <w:r w:rsidR="00B13A6B">
        <w:t>ta</w:t>
      </w:r>
      <w:r>
        <w:t>valle</w:t>
      </w:r>
      <w:proofErr w:type="spellEnd"/>
      <w:r>
        <w:t xml:space="preserve">. </w:t>
      </w:r>
    </w:p>
    <w:p w14:paraId="08E5DDE1" w14:textId="1CB85928" w:rsidR="00983B39" w:rsidRDefault="00983B39" w:rsidP="00983B39">
      <w:r w:rsidRPr="00B2300F">
        <w:rPr>
          <w:b/>
          <w:bCs/>
        </w:rPr>
        <w:t>Assessor:</w:t>
      </w:r>
      <w:r>
        <w:t xml:space="preserve"> Amy Hunt is currently sketching all residential homes for the </w:t>
      </w:r>
      <w:proofErr w:type="spellStart"/>
      <w:r>
        <w:t>Reval</w:t>
      </w:r>
      <w:proofErr w:type="spellEnd"/>
      <w:r>
        <w:t xml:space="preserve">. She has reviewed the age and disability exemption, and we currently have 26 residents who qualify. </w:t>
      </w:r>
    </w:p>
    <w:p w14:paraId="5103FB47" w14:textId="77777777" w:rsidR="00B2300F" w:rsidRDefault="00983B39" w:rsidP="00983B39">
      <w:r w:rsidRPr="00B2300F">
        <w:rPr>
          <w:b/>
          <w:bCs/>
        </w:rPr>
        <w:t>MDMS:</w:t>
      </w:r>
      <w:r>
        <w:t xml:space="preserve"> Anna reports, </w:t>
      </w:r>
      <w:r>
        <w:t>A new committee member with a position has been added</w:t>
      </w:r>
      <w:r>
        <w:t xml:space="preserve">, </w:t>
      </w:r>
      <w:r>
        <w:t>Children's Activities Co-Ord</w:t>
      </w:r>
      <w:r>
        <w:t xml:space="preserve">, </w:t>
      </w:r>
      <w:r>
        <w:t>Madison French.</w:t>
      </w:r>
      <w:r>
        <w:t xml:space="preserve"> The future performance dates will be announced at the December Board meeting. MDMS has submitted a sponsorship letter to Community bank.</w:t>
      </w:r>
    </w:p>
    <w:p w14:paraId="6741158A" w14:textId="0449ADEF" w:rsidR="00983B39" w:rsidRDefault="00983B39" w:rsidP="00983B39">
      <w:r>
        <w:t xml:space="preserve"> </w:t>
      </w:r>
      <w:r w:rsidR="00B2300F" w:rsidRPr="00B2300F">
        <w:rPr>
          <w:b/>
          <w:bCs/>
        </w:rPr>
        <w:t>County Update:</w:t>
      </w:r>
      <w:r w:rsidR="00B2300F" w:rsidRPr="00B2300F">
        <w:t xml:space="preserve"> Kevin Acres said the county has $25 Million in sales tax, that will be distributed to towns. The tax levy has gone down from 8.02 to 7.60.</w:t>
      </w:r>
    </w:p>
    <w:p w14:paraId="4679C9D6" w14:textId="514D2527" w:rsidR="00983B39" w:rsidRDefault="00B2300F" w:rsidP="00983B39">
      <w:r w:rsidRPr="00B2300F">
        <w:rPr>
          <w:b/>
          <w:bCs/>
        </w:rPr>
        <w:t>Other Comments:</w:t>
      </w:r>
      <w:r>
        <w:t xml:space="preserve"> </w:t>
      </w:r>
      <w:r w:rsidR="00983B39">
        <w:t xml:space="preserve">The town is awaiting to hear if they have been awarded any of the county ARPA funds for the Caroline street water project. </w:t>
      </w:r>
    </w:p>
    <w:p w14:paraId="04E50485" w14:textId="5D9EB6D8" w:rsidR="00B2300F" w:rsidRDefault="00B2300F" w:rsidP="00983B39">
      <w:r>
        <w:t>The 2</w:t>
      </w:r>
      <w:r w:rsidRPr="00B2300F">
        <w:rPr>
          <w:vertAlign w:val="superscript"/>
        </w:rPr>
        <w:t>nd</w:t>
      </w:r>
      <w:r>
        <w:t xml:space="preserve"> Quarter sales tax check received was for $128,000.00. </w:t>
      </w:r>
    </w:p>
    <w:p w14:paraId="2CD9624C" w14:textId="17971AFE" w:rsidR="00B2300F" w:rsidRDefault="00B2300F" w:rsidP="00983B39">
      <w:r w:rsidRPr="00B2300F">
        <w:rPr>
          <w:b/>
          <w:bCs/>
        </w:rPr>
        <w:t>Monthly Report:</w:t>
      </w:r>
      <w:r>
        <w:t xml:space="preserve"> </w:t>
      </w:r>
      <w:r w:rsidRPr="00B2300F">
        <w:t xml:space="preserve">The board reviewed the monthly report, David Fisher made a motion, 2nd by </w:t>
      </w:r>
      <w:r>
        <w:t>Kevin Finnegan</w:t>
      </w:r>
      <w:r w:rsidRPr="00B2300F">
        <w:t xml:space="preserve"> to acknowledge receipt of the monthly report. All were in favor.</w:t>
      </w:r>
    </w:p>
    <w:p w14:paraId="1AF3433D" w14:textId="40F48055" w:rsidR="00B2300F" w:rsidRDefault="00B2300F" w:rsidP="00983B39">
      <w:r w:rsidRPr="00B2300F">
        <w:rPr>
          <w:b/>
          <w:bCs/>
        </w:rPr>
        <w:t>Monthly Bills:</w:t>
      </w:r>
      <w:r>
        <w:rPr>
          <w:b/>
          <w:bCs/>
        </w:rPr>
        <w:t xml:space="preserve"> </w:t>
      </w:r>
      <w:r w:rsidRPr="00B2300F">
        <w:t>The board reviewed the monthly bills, General #</w:t>
      </w:r>
      <w:r>
        <w:t>315-343</w:t>
      </w:r>
      <w:r w:rsidRPr="00B2300F">
        <w:t xml:space="preserve"> for $</w:t>
      </w:r>
      <w:r>
        <w:t>27,899.81</w:t>
      </w:r>
      <w:r w:rsidRPr="00B2300F">
        <w:t>. Highway #</w:t>
      </w:r>
      <w:r>
        <w:t>154-165</w:t>
      </w:r>
      <w:r w:rsidRPr="00B2300F">
        <w:t xml:space="preserve"> for $</w:t>
      </w:r>
      <w:r>
        <w:t>66.341.55</w:t>
      </w:r>
      <w:r w:rsidRPr="00B2300F">
        <w:t xml:space="preserve">, Water </w:t>
      </w:r>
      <w:r>
        <w:t>79-87</w:t>
      </w:r>
      <w:r w:rsidRPr="00B2300F">
        <w:t xml:space="preserve"> for $</w:t>
      </w:r>
      <w:r>
        <w:t>37,801.70</w:t>
      </w:r>
      <w:r w:rsidRPr="00B2300F">
        <w:t>, Sewer #</w:t>
      </w:r>
      <w:r>
        <w:t>71-76</w:t>
      </w:r>
      <w:r w:rsidRPr="00B2300F">
        <w:t xml:space="preserve"> for $</w:t>
      </w:r>
      <w:r>
        <w:t>2,617.63</w:t>
      </w:r>
      <w:r w:rsidRPr="00B2300F">
        <w:t>, Lighting #</w:t>
      </w:r>
      <w:r>
        <w:t>11</w:t>
      </w:r>
      <w:r w:rsidRPr="00B2300F">
        <w:t xml:space="preserve"> for $1,</w:t>
      </w:r>
      <w:r>
        <w:t>886.49</w:t>
      </w:r>
      <w:r w:rsidRPr="00B2300F">
        <w:t>, and Trust &amp; Agency #</w:t>
      </w:r>
      <w:r>
        <w:t>11-12</w:t>
      </w:r>
      <w:r w:rsidRPr="00B2300F">
        <w:t xml:space="preserve"> for $</w:t>
      </w:r>
      <w:r>
        <w:t>50,357.24</w:t>
      </w:r>
      <w:r w:rsidRPr="00B2300F">
        <w:t xml:space="preserve">.  </w:t>
      </w:r>
      <w:r>
        <w:t>David Fisher</w:t>
      </w:r>
      <w:r w:rsidRPr="00B2300F">
        <w:t xml:space="preserve"> made a motion, 2nd by </w:t>
      </w:r>
      <w:r>
        <w:t>Kevin Finnegan</w:t>
      </w:r>
      <w:r w:rsidRPr="00B2300F">
        <w:t xml:space="preserve"> to pay the monthly bills. All in favor.</w:t>
      </w:r>
    </w:p>
    <w:p w14:paraId="7EEC17FD" w14:textId="1143A783" w:rsidR="00B2300F" w:rsidRDefault="00B2300F" w:rsidP="00983B39">
      <w:r w:rsidRPr="00B2300F">
        <w:rPr>
          <w:b/>
          <w:bCs/>
        </w:rPr>
        <w:t>Communications:</w:t>
      </w:r>
      <w:r>
        <w:rPr>
          <w:b/>
          <w:bCs/>
        </w:rPr>
        <w:t xml:space="preserve"> </w:t>
      </w:r>
      <w:r w:rsidR="00B13A6B">
        <w:t xml:space="preserve">NYS Association of Towns annual meeting February 19-22, </w:t>
      </w:r>
      <w:r w:rsidR="00DD0B90">
        <w:t>2023,</w:t>
      </w:r>
      <w:r w:rsidR="00B13A6B">
        <w:t xml:space="preserve"> in NYC.</w:t>
      </w:r>
    </w:p>
    <w:p w14:paraId="2F77F572" w14:textId="4367CE98" w:rsidR="00B13A6B" w:rsidRDefault="00B13A6B" w:rsidP="00983B39">
      <w:r>
        <w:t xml:space="preserve">NNY Community Foundation letter with donation for performance stage $500.00 </w:t>
      </w:r>
    </w:p>
    <w:p w14:paraId="006D8260" w14:textId="22DBA752" w:rsidR="00DD0B90" w:rsidRDefault="00DD0B90" w:rsidP="00983B39">
      <w:r>
        <w:t>NYS Justice court Fund, Town: $371.00; State- $974.00</w:t>
      </w:r>
    </w:p>
    <w:p w14:paraId="6A1F4C65" w14:textId="377DA8AD" w:rsidR="00DD0B90" w:rsidRDefault="00DD0B90" w:rsidP="00983B39">
      <w:r w:rsidRPr="005321ED">
        <w:rPr>
          <w:b/>
          <w:bCs/>
        </w:rPr>
        <w:t>Highway:</w:t>
      </w:r>
      <w:r>
        <w:t xml:space="preserve"> Bill met with Jeff Feral from NYPA about repairing the Rutherford Rd, NYPA is willing to reimbursed 25% approx. $44,076.09.</w:t>
      </w:r>
    </w:p>
    <w:p w14:paraId="6ABCD068" w14:textId="6FA05D3B" w:rsidR="00DD0B90" w:rsidRDefault="00DD0B90" w:rsidP="00983B39">
      <w:r>
        <w:t>The Sand pile is ready.</w:t>
      </w:r>
    </w:p>
    <w:p w14:paraId="7625A4C1" w14:textId="54E9AAEB" w:rsidR="00DD0B90" w:rsidRDefault="00DD0B90" w:rsidP="00983B39">
      <w:r>
        <w:t>Bill Has ordered a pickup truck on order from Barstow Motors</w:t>
      </w:r>
      <w:r w:rsidR="005321ED">
        <w:t xml:space="preserve">, this does not mean he has to take this truck as </w:t>
      </w:r>
      <w:r>
        <w:t>Delivery is expected 6-8 months. Bill will continue to explore other options as well.</w:t>
      </w:r>
    </w:p>
    <w:p w14:paraId="5C599C86" w14:textId="404F716F" w:rsidR="005321ED" w:rsidRDefault="005321ED" w:rsidP="00983B39">
      <w:r w:rsidRPr="005321ED">
        <w:rPr>
          <w:b/>
          <w:bCs/>
        </w:rPr>
        <w:t>Old Business</w:t>
      </w:r>
      <w:r>
        <w:t>: The bandstand is close to completion. Wyatt is waiting on the Tin for the roof.</w:t>
      </w:r>
    </w:p>
    <w:p w14:paraId="42BF7D40" w14:textId="331FD09D" w:rsidR="005321ED" w:rsidRDefault="005321ED" w:rsidP="00983B39">
      <w:r>
        <w:t xml:space="preserve">The town </w:t>
      </w:r>
      <w:r w:rsidR="00985F03">
        <w:t>won’t</w:t>
      </w:r>
      <w:r>
        <w:t xml:space="preserve"> hear anything on the JCAP grant until next year.</w:t>
      </w:r>
    </w:p>
    <w:p w14:paraId="423AB2D6" w14:textId="3E875E8E" w:rsidR="005321ED" w:rsidRDefault="005321ED" w:rsidP="00983B39">
      <w:r w:rsidRPr="005321ED">
        <w:rPr>
          <w:b/>
          <w:bCs/>
        </w:rPr>
        <w:lastRenderedPageBreak/>
        <w:t>New Business:</w:t>
      </w:r>
      <w:r>
        <w:rPr>
          <w:b/>
          <w:bCs/>
        </w:rPr>
        <w:t xml:space="preserve"> </w:t>
      </w:r>
      <w:r w:rsidR="0088571C">
        <w:t xml:space="preserve">Acer had a wording mistake in their previous resolution, the board </w:t>
      </w:r>
      <w:proofErr w:type="gramStart"/>
      <w:r w:rsidR="0088571C">
        <w:t>has to</w:t>
      </w:r>
      <w:proofErr w:type="gramEnd"/>
      <w:r w:rsidR="0088571C">
        <w:t xml:space="preserve"> adopt the amended one. This will not affect the town in anyway. David Fisher made a motion to vote on the Resolution.</w:t>
      </w:r>
    </w:p>
    <w:p w14:paraId="5BB8DC82" w14:textId="77777777" w:rsidR="0088571C" w:rsidRDefault="0088571C" w:rsidP="0088571C">
      <w:r>
        <w:t>PILOT APPROVING RESOLUTION</w:t>
      </w:r>
    </w:p>
    <w:p w14:paraId="5DF05E36" w14:textId="77777777" w:rsidR="0088571C" w:rsidRDefault="0088571C" w:rsidP="0088571C">
      <w:r>
        <w:t>(Acer Solar, LLC and/or Affiliate(s), Subsidiary(</w:t>
      </w:r>
      <w:proofErr w:type="spellStart"/>
      <w:r>
        <w:t>ies</w:t>
      </w:r>
      <w:proofErr w:type="spellEnd"/>
      <w:r>
        <w:t>) or Entity(</w:t>
      </w:r>
      <w:proofErr w:type="spellStart"/>
      <w:r>
        <w:t>ies</w:t>
      </w:r>
      <w:proofErr w:type="spellEnd"/>
      <w:r>
        <w:t xml:space="preserve">) </w:t>
      </w:r>
    </w:p>
    <w:p w14:paraId="695B288A" w14:textId="77777777" w:rsidR="0088571C" w:rsidRDefault="0088571C" w:rsidP="0088571C">
      <w:r>
        <w:t xml:space="preserve">Formed or To Be Formed on its behalf Project) </w:t>
      </w:r>
    </w:p>
    <w:p w14:paraId="692F17B0" w14:textId="77777777" w:rsidR="0088571C" w:rsidRDefault="0088571C" w:rsidP="0088571C">
      <w:r>
        <w:t xml:space="preserve">A regular meeting of the Town Board of the Town of Madrid (the "Town") convened on </w:t>
      </w:r>
    </w:p>
    <w:p w14:paraId="4EACA7CF" w14:textId="77777777" w:rsidR="0088571C" w:rsidRDefault="0088571C" w:rsidP="0088571C">
      <w:r>
        <w:t xml:space="preserve">November 9, </w:t>
      </w:r>
      <w:proofErr w:type="gramStart"/>
      <w:r>
        <w:t>2022</w:t>
      </w:r>
      <w:proofErr w:type="gramEnd"/>
      <w:r>
        <w:t xml:space="preserve"> at 6:30 p.m. </w:t>
      </w:r>
    </w:p>
    <w:p w14:paraId="50AE871E" w14:textId="77777777" w:rsidR="0088571C" w:rsidRDefault="0088571C" w:rsidP="0088571C">
      <w:r>
        <w:t xml:space="preserve">The following resolution was duly offered and seconded, to wit: </w:t>
      </w:r>
    </w:p>
    <w:p w14:paraId="52825859" w14:textId="77777777" w:rsidR="0088571C" w:rsidRDefault="0088571C" w:rsidP="0088571C">
      <w:r>
        <w:t>Resolution No. 5</w:t>
      </w:r>
    </w:p>
    <w:p w14:paraId="6D842EFD" w14:textId="77777777" w:rsidR="0088571C" w:rsidRDefault="0088571C" w:rsidP="0088571C">
      <w:r>
        <w:t xml:space="preserve">WHEREAS, Acer Solar, LLC (the "Company") intends to build and operate a solar energy system as defined by the New York State Real Property Tax Law Section 487 (the 2-20.22/1), and "Project") located at 50 Cogswell Corners Road in the Town of Madrid (Tax Parcel No. 40.004- </w:t>
      </w:r>
    </w:p>
    <w:p w14:paraId="030B85E4" w14:textId="77777777" w:rsidR="0088571C" w:rsidRDefault="0088571C" w:rsidP="0088571C">
      <w:r>
        <w:t>WHEREAS, the Company, a Delaware limited liability company and/or Affiliate(s), Subsidiary(</w:t>
      </w:r>
      <w:proofErr w:type="spellStart"/>
      <w:r>
        <w:t>ies</w:t>
      </w:r>
      <w:proofErr w:type="spellEnd"/>
      <w:r>
        <w:t>) or Entity(</w:t>
      </w:r>
      <w:proofErr w:type="spellStart"/>
      <w:r>
        <w:t>ies</w:t>
      </w:r>
      <w:proofErr w:type="spellEnd"/>
      <w:r>
        <w:t xml:space="preserve">) Formed or to be Formed on its behalf (the "Company"), has requested the assistance of the St. Lawrence County Industrial Development Agency (the "Agency") with a certain project (the "Project") (A) utilizing approximately 33.5 acre parcel of land, being a portion of a 101.73 acre parcel of land (the "Land"); (B) the construction on the Land of an approximately 33.5 acre 4.312 MW-AC ground-mounted photovoltaic solar energy system including panels, racking, inverters, electrical cables, grid interconnection, site preparation, access roads and any other required improvements (the "Improvements"); and (C) the acquisition and installation therein and thereon of related fixtures, machinery, equipment and other tangible personal property (collectively, the "Equipment" and, together with the Land and Improvements, (the "Facility"); and </w:t>
      </w:r>
    </w:p>
    <w:p w14:paraId="6C1C378B" w14:textId="77777777" w:rsidR="0088571C" w:rsidRDefault="0088571C" w:rsidP="0088571C">
      <w:r>
        <w:t xml:space="preserve">WHEREAS, for those Taxing Jurisdictions that have not opted out of RPTL Section 487; pursuant to RPTL Section 487(9)(a), such a Taxing Jurisdiction could indicate its intent to require a PILOT Agreement with the developer, under which the developer (or any successor owner of the Project) will be required to make annual payments to the Taxing Jurisdiction for each year during the term of the PILOT Agreement, and </w:t>
      </w:r>
    </w:p>
    <w:p w14:paraId="118BC6CA" w14:textId="77777777" w:rsidR="0088571C" w:rsidRDefault="0088571C" w:rsidP="0088571C">
      <w:r>
        <w:t xml:space="preserve">WHEREAS, the Town has directed the St. Lawrence County Industrial Development Agency to manage the PILOT negotiation process for the Town with developers of such solar energy systems, and </w:t>
      </w:r>
    </w:p>
    <w:p w14:paraId="3A55DE2B" w14:textId="77777777" w:rsidR="0088571C" w:rsidRDefault="0088571C" w:rsidP="0088571C">
      <w:r>
        <w:t xml:space="preserve">the jurisdictions pursuant to the following terms: </w:t>
      </w:r>
      <w:proofErr w:type="gramStart"/>
      <w:r>
        <w:t>WHEREAS,</w:t>
      </w:r>
      <w:proofErr w:type="gramEnd"/>
      <w:r>
        <w:t xml:space="preserve"> the Company seeks to enter into a payment in lieu of tax agreement with </w:t>
      </w:r>
    </w:p>
    <w:p w14:paraId="0B38E699" w14:textId="77777777" w:rsidR="0088571C" w:rsidRDefault="0088571C" w:rsidP="0088571C">
      <w:r>
        <w:t xml:space="preserve">Fifteen-year payment in lieu of tax agreement pursuant to Real Property Tax Law Section </w:t>
      </w:r>
      <w:proofErr w:type="gramStart"/>
      <w:r>
        <w:t>487;</w:t>
      </w:r>
      <w:proofErr w:type="gramEnd"/>
      <w:r>
        <w:t xml:space="preserve"> </w:t>
      </w:r>
    </w:p>
    <w:p w14:paraId="20F3404B" w14:textId="77777777" w:rsidR="0088571C" w:rsidRDefault="0088571C" w:rsidP="0088571C">
      <w:r>
        <w:t xml:space="preserve">$5,000 per MW payment to the effected jurisdictions, increasing 2% annually during the term of the agreement; and distributed to St. Lawrence County, Madrid-Waddington School and Town of Madrid based on their pro rata property tax distribution, </w:t>
      </w:r>
    </w:p>
    <w:p w14:paraId="2EF64661" w14:textId="77777777" w:rsidR="0088571C" w:rsidRDefault="0088571C" w:rsidP="0088571C">
      <w:r>
        <w:lastRenderedPageBreak/>
        <w:t xml:space="preserve">NOW, THEREFORE, BE IT RESOLVED that the Town's Supervisor is hereby authorizes the Industrial Development Agency to finalize for the Town's execution a payment in lieu of tax agreement pursuant to the terms set forth above attached hereto as Schedule A and to administer the billing and collection for the Town for the term of the PILOT, upon approval of the District's Attorney. </w:t>
      </w:r>
    </w:p>
    <w:p w14:paraId="38F6B581" w14:textId="77777777" w:rsidR="0088571C" w:rsidRDefault="0088571C" w:rsidP="0088571C">
      <w:r>
        <w:t xml:space="preserve">The question of the adoption of the foregoing Resolution was duly put to vote on roll call, </w:t>
      </w:r>
    </w:p>
    <w:p w14:paraId="6B9DED87" w14:textId="77777777" w:rsidR="0088571C" w:rsidRDefault="0088571C" w:rsidP="0088571C">
      <w:r>
        <w:t xml:space="preserve">which resulted as follows: </w:t>
      </w:r>
    </w:p>
    <w:p w14:paraId="24AE41D1" w14:textId="77777777" w:rsidR="0088571C" w:rsidRDefault="0088571C" w:rsidP="0088571C">
      <w:r>
        <w:t>Tony-Yea</w:t>
      </w:r>
    </w:p>
    <w:p w14:paraId="4C1FA672" w14:textId="77777777" w:rsidR="0088571C" w:rsidRDefault="0088571C" w:rsidP="0088571C">
      <w:r>
        <w:t>David- Yea</w:t>
      </w:r>
    </w:p>
    <w:p w14:paraId="7541541A" w14:textId="77777777" w:rsidR="0088571C" w:rsidRDefault="0088571C" w:rsidP="0088571C">
      <w:r>
        <w:t>Collin- Yea</w:t>
      </w:r>
    </w:p>
    <w:p w14:paraId="664470D7" w14:textId="77777777" w:rsidR="0088571C" w:rsidRDefault="0088571C" w:rsidP="0088571C">
      <w:r>
        <w:t>Kevin- Yea</w:t>
      </w:r>
    </w:p>
    <w:p w14:paraId="6AA9CAA2" w14:textId="77777777" w:rsidR="0088571C" w:rsidRDefault="0088571C" w:rsidP="0088571C">
      <w:r>
        <w:t>Garry- Yea</w:t>
      </w:r>
    </w:p>
    <w:p w14:paraId="0ECFA396" w14:textId="77777777" w:rsidR="0088571C" w:rsidRDefault="0088571C" w:rsidP="0088571C">
      <w:r>
        <w:t xml:space="preserve">The Resolutions were thereupon duly adopted. </w:t>
      </w:r>
    </w:p>
    <w:p w14:paraId="4EC37933" w14:textId="2B86727F" w:rsidR="0088571C" w:rsidRDefault="0088571C" w:rsidP="0088571C">
      <w:r>
        <w:t xml:space="preserve">Zoe Hawkins, Town Clerk </w:t>
      </w:r>
    </w:p>
    <w:p w14:paraId="6A4355F5" w14:textId="6A159A12" w:rsidR="0088571C" w:rsidRDefault="0088571C" w:rsidP="0088571C">
      <w:r>
        <w:t>11-9-2022</w:t>
      </w:r>
    </w:p>
    <w:p w14:paraId="59C48B31" w14:textId="2059CFE1" w:rsidR="0088571C" w:rsidRDefault="0088571C" w:rsidP="0088571C">
      <w:r>
        <w:t>The board would like to reevaluate pricing for permits and have new numbers by the next meeting.</w:t>
      </w:r>
    </w:p>
    <w:p w14:paraId="3088A9E7" w14:textId="72AC15C7" w:rsidR="0088571C" w:rsidRDefault="0088571C" w:rsidP="0088571C">
      <w:r>
        <w:t xml:space="preserve">There will be a new lawyer for the town, researched and </w:t>
      </w:r>
      <w:proofErr w:type="spellStart"/>
      <w:r>
        <w:t>amd</w:t>
      </w:r>
      <w:proofErr w:type="spellEnd"/>
      <w:r>
        <w:t xml:space="preserve"> chosen for the new year by the December Board meeting. </w:t>
      </w:r>
    </w:p>
    <w:p w14:paraId="4ECC5D17" w14:textId="0A098585" w:rsidR="0088571C" w:rsidRDefault="0088571C" w:rsidP="0088571C">
      <w:r>
        <w:t>Kevin Finnegan made a motion, 2</w:t>
      </w:r>
      <w:r w:rsidRPr="0088571C">
        <w:rPr>
          <w:vertAlign w:val="superscript"/>
        </w:rPr>
        <w:t>nd</w:t>
      </w:r>
      <w:r>
        <w:t xml:space="preserve"> by Garry Wells to approve the minutes from the October 4</w:t>
      </w:r>
      <w:r w:rsidRPr="0088571C">
        <w:rPr>
          <w:vertAlign w:val="superscript"/>
        </w:rPr>
        <w:t>th</w:t>
      </w:r>
      <w:r>
        <w:t>, and 12</w:t>
      </w:r>
      <w:r w:rsidRPr="0088571C">
        <w:rPr>
          <w:vertAlign w:val="superscript"/>
        </w:rPr>
        <w:t>th</w:t>
      </w:r>
      <w:r>
        <w:t xml:space="preserve"> Town meetings. All were in favor.</w:t>
      </w:r>
    </w:p>
    <w:p w14:paraId="2A53F6D7" w14:textId="7615284B" w:rsidR="0088571C" w:rsidRDefault="0088571C" w:rsidP="0088571C">
      <w:r>
        <w:t xml:space="preserve">Collin Would like to get some baseball equipment </w:t>
      </w:r>
      <w:proofErr w:type="gramStart"/>
      <w:r>
        <w:t>replaced, and</w:t>
      </w:r>
      <w:proofErr w:type="gramEnd"/>
      <w:r>
        <w:t xml:space="preserve"> has sent an email with a list of new equipment needed, and an inventory list of everything in the baseball shed. </w:t>
      </w:r>
    </w:p>
    <w:p w14:paraId="26806DDE" w14:textId="0C0DB0E1" w:rsidR="0088571C" w:rsidRDefault="0088571C" w:rsidP="0088571C">
      <w:r>
        <w:t>A code of conduct also should be created for those who are participating in baseball.</w:t>
      </w:r>
    </w:p>
    <w:p w14:paraId="04475D8A" w14:textId="00EC0CBC" w:rsidR="0088571C" w:rsidRDefault="0088571C" w:rsidP="0088571C">
      <w:r>
        <w:t>The next regular meeting will be on Wednesday, December 14</w:t>
      </w:r>
      <w:r w:rsidRPr="0088571C">
        <w:rPr>
          <w:vertAlign w:val="superscript"/>
        </w:rPr>
        <w:t>th</w:t>
      </w:r>
      <w:r>
        <w:t xml:space="preserve">, </w:t>
      </w:r>
      <w:proofErr w:type="gramStart"/>
      <w:r>
        <w:t>2022</w:t>
      </w:r>
      <w:proofErr w:type="gramEnd"/>
      <w:r>
        <w:t xml:space="preserve"> at 6:30 PM.</w:t>
      </w:r>
    </w:p>
    <w:p w14:paraId="7AB1450F" w14:textId="4A427F62" w:rsidR="0088571C" w:rsidRDefault="0088571C" w:rsidP="0088571C">
      <w:r>
        <w:t>Kevin Finnegan made a motion to adjourn the meeting at 7:55 P.M.</w:t>
      </w:r>
    </w:p>
    <w:p w14:paraId="741DBA00" w14:textId="33758551" w:rsidR="0088571C" w:rsidRDefault="0088571C" w:rsidP="0088571C"/>
    <w:p w14:paraId="3E883CE2" w14:textId="53C2120C" w:rsidR="0088571C" w:rsidRDefault="0088571C" w:rsidP="0088571C">
      <w:r>
        <w:t>____________________________</w:t>
      </w:r>
    </w:p>
    <w:p w14:paraId="573B2EA0" w14:textId="203EC4D8" w:rsidR="0088571C" w:rsidRPr="0088571C" w:rsidRDefault="0088571C" w:rsidP="0088571C">
      <w:r>
        <w:t>Zoe Hawkins, Town Clerk</w:t>
      </w:r>
    </w:p>
    <w:p w14:paraId="4597FC5B" w14:textId="77777777" w:rsidR="005321ED" w:rsidRDefault="005321ED" w:rsidP="00983B39"/>
    <w:p w14:paraId="70B43E3C" w14:textId="77777777" w:rsidR="00DD0B90" w:rsidRDefault="00DD0B90" w:rsidP="00983B39"/>
    <w:p w14:paraId="13D74EAA" w14:textId="77777777" w:rsidR="00DD0B90" w:rsidRDefault="00DD0B90" w:rsidP="00983B39"/>
    <w:p w14:paraId="13D3A306" w14:textId="77777777" w:rsidR="00DD0B90" w:rsidRPr="00B13A6B" w:rsidRDefault="00DD0B90" w:rsidP="00983B39"/>
    <w:p w14:paraId="51A21DA9" w14:textId="77777777" w:rsidR="00B2300F" w:rsidRDefault="00B2300F" w:rsidP="00983B39"/>
    <w:p w14:paraId="35EFFAA2" w14:textId="77777777" w:rsidR="00B2300F" w:rsidRPr="00983B39" w:rsidRDefault="00B2300F" w:rsidP="00983B39"/>
    <w:sectPr w:rsidR="00B2300F" w:rsidRPr="00983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B39"/>
    <w:rsid w:val="005321ED"/>
    <w:rsid w:val="006F722C"/>
    <w:rsid w:val="0088571C"/>
    <w:rsid w:val="00975DE7"/>
    <w:rsid w:val="00983B39"/>
    <w:rsid w:val="00985F03"/>
    <w:rsid w:val="00B13A6B"/>
    <w:rsid w:val="00B2300F"/>
    <w:rsid w:val="00DD0B90"/>
    <w:rsid w:val="00FE4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BFA9"/>
  <w15:chartTrackingRefBased/>
  <w15:docId w15:val="{36EF3826-E6F0-480C-9B85-24DEBBAD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2776</TotalTime>
  <Pages>4</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cp:revision>
  <dcterms:created xsi:type="dcterms:W3CDTF">2022-11-16T14:50:00Z</dcterms:created>
  <dcterms:modified xsi:type="dcterms:W3CDTF">2022-11-23T14:27:00Z</dcterms:modified>
</cp:coreProperties>
</file>