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35196" w14:textId="7DB98D7F" w:rsidR="00CC450E" w:rsidRDefault="005F7698" w:rsidP="005F7698">
      <w:pPr>
        <w:jc w:val="center"/>
        <w:rPr>
          <w:b/>
          <w:bCs/>
        </w:rPr>
      </w:pPr>
      <w:r>
        <w:rPr>
          <w:b/>
          <w:bCs/>
        </w:rPr>
        <w:t>March 13</w:t>
      </w:r>
      <w:r w:rsidRPr="005F7698">
        <w:rPr>
          <w:b/>
          <w:bCs/>
          <w:vertAlign w:val="superscript"/>
        </w:rPr>
        <w:t>th</w:t>
      </w:r>
      <w:r>
        <w:rPr>
          <w:b/>
          <w:bCs/>
        </w:rPr>
        <w:t>, 2024</w:t>
      </w:r>
    </w:p>
    <w:p w14:paraId="1B5413C6" w14:textId="77777777" w:rsidR="005F7698" w:rsidRDefault="005F7698" w:rsidP="005F7698">
      <w:pPr>
        <w:jc w:val="center"/>
        <w:rPr>
          <w:b/>
          <w:bCs/>
        </w:rPr>
      </w:pPr>
    </w:p>
    <w:p w14:paraId="77517933" w14:textId="6C8D984B" w:rsidR="005F7698" w:rsidRDefault="005F7698" w:rsidP="005F7698">
      <w:r>
        <w:t xml:space="preserve">A regular meeting of the Madrid Town Board was called to order at 6:30 PM in the town office. </w:t>
      </w:r>
    </w:p>
    <w:p w14:paraId="35ACAD90" w14:textId="4716F3F2" w:rsidR="005F7698" w:rsidRDefault="005F7698" w:rsidP="005F7698">
      <w:r>
        <w:t xml:space="preserve">Members Present: Tony Cooper, Kevin Finnegan, Emily Losey, Garry </w:t>
      </w:r>
      <w:r w:rsidR="00F22295">
        <w:t>Wells</w:t>
      </w:r>
      <w:r>
        <w:t xml:space="preserve">, </w:t>
      </w:r>
      <w:r w:rsidR="00F22295">
        <w:t>David Fisher, Bill Barkley-Hwy Supt. And Zoe Hawkins- Town Clerk.</w:t>
      </w:r>
    </w:p>
    <w:p w14:paraId="57DD3936" w14:textId="3304FA6B" w:rsidR="00F22295" w:rsidRDefault="00F22295" w:rsidP="005F7698">
      <w:r>
        <w:t xml:space="preserve">Also Present: Jeff Gilson, Wyatt Boswell, Anna Campbell, Kyle Murphy, Lillian Todd, Erica Bates, </w:t>
      </w:r>
      <w:proofErr w:type="gramStart"/>
      <w:r>
        <w:t>Ted</w:t>
      </w:r>
      <w:proofErr w:type="gramEnd"/>
      <w:r>
        <w:t xml:space="preserve"> and Marsha Champagne. </w:t>
      </w:r>
    </w:p>
    <w:p w14:paraId="7D4B1734" w14:textId="11259C0F" w:rsidR="00F22295" w:rsidRDefault="00F22295" w:rsidP="005F7698">
      <w:r>
        <w:t xml:space="preserve">Public Comment: Anna wanted to come and publicly thank Bill Barkley, and David Fisher for attended the Arts Council Gala, where Anna was awarded for her hard work put into the Madrid Dam Music Series. The Town would also like to Thank Anna for all the work she had done to get it up and going for 8 years. Anna also wanted to publicly thank the town for supporting the Seaway Valley Seniors, and asked why the Seniors pay $25.00 for the use of the community building. The board was unsure of how that </w:t>
      </w:r>
      <w:r w:rsidR="00033CD4">
        <w:t>began and</w:t>
      </w:r>
      <w:r>
        <w:t xml:space="preserve"> decided the Seaway Valley Seniors do not have to pay for community building use. Anna has left fliers for the public to be </w:t>
      </w:r>
      <w:r w:rsidR="00033CD4">
        <w:t>hung up</w:t>
      </w:r>
      <w:r>
        <w:t xml:space="preserve"> in the town office with a list of events for Seaway Valley Seniors and encourages people to attend. </w:t>
      </w:r>
    </w:p>
    <w:p w14:paraId="7934B283" w14:textId="21DA1F8C" w:rsidR="00F22295" w:rsidRDefault="00F22295" w:rsidP="005F7698">
      <w:r>
        <w:t xml:space="preserve">Ted and Marsha Champagne asked for an update on the cats, and the burnt down house. 16 cats </w:t>
      </w:r>
      <w:r w:rsidR="00033CD4">
        <w:t>have</w:t>
      </w:r>
      <w:r>
        <w:t xml:space="preserve"> been removed and brought to the animal </w:t>
      </w:r>
      <w:r w:rsidR="00033CD4">
        <w:t>shelter;</w:t>
      </w:r>
      <w:r>
        <w:t xml:space="preserve"> it has been reported that there is a new owner fixing up the house. </w:t>
      </w:r>
    </w:p>
    <w:p w14:paraId="5012677C" w14:textId="54EBAC87" w:rsidR="00C46DF2" w:rsidRDefault="00C46DF2" w:rsidP="005F7698">
      <w:r>
        <w:t xml:space="preserve">MDMS: Bill has applied for the SLC arts council grant, he has letters sent out to </w:t>
      </w:r>
      <w:proofErr w:type="gramStart"/>
      <w:r>
        <w:t>business’</w:t>
      </w:r>
      <w:proofErr w:type="gramEnd"/>
      <w:r>
        <w:t xml:space="preserve"> </w:t>
      </w:r>
      <w:r w:rsidR="00292FB2">
        <w:t xml:space="preserve">for sponsors. Bill has spoken with Amy Moulton about setting up a separate </w:t>
      </w:r>
      <w:r w:rsidR="00501D14">
        <w:t>savings</w:t>
      </w:r>
      <w:r w:rsidR="00292FB2">
        <w:t xml:space="preserve"> account for the MDMS instead of it being filtered through the general fund. This way electronic donations can be accepted. Tony Cooper and Amy Moulton will be </w:t>
      </w:r>
      <w:proofErr w:type="gramStart"/>
      <w:r w:rsidR="00292FB2">
        <w:t>on</w:t>
      </w:r>
      <w:proofErr w:type="gramEnd"/>
      <w:r w:rsidR="00292FB2">
        <w:t xml:space="preserve"> the bank account. David made a motion to have this account opened, Garry Wells 2</w:t>
      </w:r>
      <w:r w:rsidR="00292FB2" w:rsidRPr="00292FB2">
        <w:rPr>
          <w:vertAlign w:val="superscript"/>
        </w:rPr>
        <w:t>nd</w:t>
      </w:r>
      <w:r w:rsidR="00292FB2">
        <w:t>. All in Favor.</w:t>
      </w:r>
    </w:p>
    <w:p w14:paraId="3E3A1E36" w14:textId="54C7E199" w:rsidR="00F22295" w:rsidRDefault="00F22295" w:rsidP="005F7698">
      <w:r>
        <w:t xml:space="preserve">Code Enforcement: Jeff </w:t>
      </w:r>
      <w:r w:rsidR="00033CD4">
        <w:t xml:space="preserve">reported that other Towns that have Bio Digesters being installed start off with a flat rate for a permit, then also require a special use permit after. David Fisher stated that he has already paid the $150.00 agricultural fee for a permit in January. The building permit states that the project is estimated to have a </w:t>
      </w:r>
      <w:proofErr w:type="gramStart"/>
      <w:r w:rsidR="00033CD4">
        <w:t>2 million dollar</w:t>
      </w:r>
      <w:proofErr w:type="gramEnd"/>
      <w:r w:rsidR="00033CD4">
        <w:t xml:space="preserve"> value.  Kevin Finnegan made a motion, 2</w:t>
      </w:r>
      <w:r w:rsidR="00033CD4" w:rsidRPr="00033CD4">
        <w:rPr>
          <w:vertAlign w:val="superscript"/>
        </w:rPr>
        <w:t>nd</w:t>
      </w:r>
      <w:r w:rsidR="00033CD4">
        <w:t xml:space="preserve"> by Garry Wells to request LF Energy to pay a $20,000.00 special use fee. All in Favor. David Fisher Abstained. </w:t>
      </w:r>
    </w:p>
    <w:p w14:paraId="466E2385" w14:textId="5A354C61" w:rsidR="00210361" w:rsidRDefault="00210361" w:rsidP="005F7698">
      <w:r>
        <w:t>Communications: Justice court fund for January 2024: State-$1,561.00; town-$3,209.00.</w:t>
      </w:r>
    </w:p>
    <w:p w14:paraId="66672B66" w14:textId="5F81D470" w:rsidR="00210361" w:rsidRDefault="00210361" w:rsidP="005F7698">
      <w:r>
        <w:t>Tony will be auditing the court for their annual audit on March 26</w:t>
      </w:r>
      <w:r w:rsidRPr="00210361">
        <w:rPr>
          <w:vertAlign w:val="superscript"/>
        </w:rPr>
        <w:t>th</w:t>
      </w:r>
      <w:r>
        <w:t xml:space="preserve"> at 9 AM. Other members of the board may attend.</w:t>
      </w:r>
    </w:p>
    <w:p w14:paraId="6104D0F1" w14:textId="15D3A027" w:rsidR="00210361" w:rsidRDefault="00210361" w:rsidP="005F7698">
      <w:r>
        <w:t xml:space="preserve">The final payment was made for the plow truck. </w:t>
      </w:r>
    </w:p>
    <w:p w14:paraId="75F43AC2" w14:textId="510B5021" w:rsidR="00210361" w:rsidRDefault="00210361" w:rsidP="005F7698">
      <w:r>
        <w:t xml:space="preserve">Highway: The new plow truck will be 12-18 months for delivery. </w:t>
      </w:r>
    </w:p>
    <w:p w14:paraId="36BA2951" w14:textId="7BAD5F77" w:rsidR="00210361" w:rsidRDefault="00210361" w:rsidP="005F7698">
      <w:r>
        <w:t>The bus shelter is assembled and hoping to be installed by March 14</w:t>
      </w:r>
      <w:r w:rsidRPr="00210361">
        <w:rPr>
          <w:vertAlign w:val="superscript"/>
        </w:rPr>
        <w:t>th</w:t>
      </w:r>
      <w:r>
        <w:t>.</w:t>
      </w:r>
    </w:p>
    <w:p w14:paraId="0608D6DE" w14:textId="03CC53C3" w:rsidR="00210361" w:rsidRDefault="00210361" w:rsidP="005F7698">
      <w:r>
        <w:t>The sidewalk project is coming along well.</w:t>
      </w:r>
    </w:p>
    <w:p w14:paraId="71DF5550" w14:textId="0740C163" w:rsidR="00210361" w:rsidRDefault="00210361" w:rsidP="005F7698">
      <w:r>
        <w:lastRenderedPageBreak/>
        <w:t xml:space="preserve">Bill asked Tony if he </w:t>
      </w:r>
      <w:proofErr w:type="gramStart"/>
      <w:r>
        <w:t>has</w:t>
      </w:r>
      <w:proofErr w:type="gramEnd"/>
      <w:r>
        <w:t xml:space="preserve"> spoken to Aaron Jarvis about the </w:t>
      </w:r>
      <w:r w:rsidR="00C46DF2">
        <w:t>Caroline Street</w:t>
      </w:r>
      <w:r>
        <w:t xml:space="preserve"> project and if there is any update on that. Tony will reach out to Aaron for an update.</w:t>
      </w:r>
    </w:p>
    <w:p w14:paraId="76FE1F77" w14:textId="61FA1CF1" w:rsidR="00210361" w:rsidRDefault="00210361" w:rsidP="005F7698">
      <w:r>
        <w:t xml:space="preserve">Bill has had </w:t>
      </w:r>
      <w:r w:rsidR="00C46DF2">
        <w:t xml:space="preserve">2 Madrid residents, and 3 nonresidents turn in </w:t>
      </w:r>
      <w:r>
        <w:t xml:space="preserve">applications for the Highway </w:t>
      </w:r>
      <w:r w:rsidR="00C46DF2">
        <w:t>position, only 1 with a class A license, there</w:t>
      </w:r>
      <w:r>
        <w:t xml:space="preserve"> is no rush to hire a new man as plow season is potentially </w:t>
      </w:r>
      <w:r w:rsidR="00292FB2">
        <w:t>over but</w:t>
      </w:r>
      <w:r>
        <w:t xml:space="preserve"> would like to have someone </w:t>
      </w:r>
      <w:r w:rsidR="00C46DF2">
        <w:t>by end of summer or early fall.</w:t>
      </w:r>
    </w:p>
    <w:p w14:paraId="05836B7D" w14:textId="7CD303AE" w:rsidR="00292FB2" w:rsidRDefault="00292FB2" w:rsidP="005F7698">
      <w:r>
        <w:t xml:space="preserve">Tony has requested Bill </w:t>
      </w:r>
      <w:proofErr w:type="gramStart"/>
      <w:r>
        <w:t>look into</w:t>
      </w:r>
      <w:proofErr w:type="gramEnd"/>
      <w:r>
        <w:t xml:space="preserve"> getting 4 porta potties to be put down at the park for the Solar eclipse on April 8</w:t>
      </w:r>
      <w:r w:rsidRPr="00292FB2">
        <w:rPr>
          <w:vertAlign w:val="superscript"/>
        </w:rPr>
        <w:t>th</w:t>
      </w:r>
      <w:r w:rsidR="0051705F">
        <w:t xml:space="preserve"> in case there is a large crowd of people to show up. Tony also said not to have the gate opened on that day, as he is worried about the lawn being too wet and getting damaged by vehicles. </w:t>
      </w:r>
    </w:p>
    <w:p w14:paraId="389B8500" w14:textId="4BC5E489" w:rsidR="00292FB2" w:rsidRDefault="00292FB2" w:rsidP="005F7698">
      <w:r>
        <w:t xml:space="preserve">Old Business: Closing for the </w:t>
      </w:r>
      <w:r w:rsidR="0051705F">
        <w:t>streetlights</w:t>
      </w:r>
      <w:r>
        <w:t xml:space="preserve"> will be on March 18</w:t>
      </w:r>
      <w:r w:rsidRPr="00292FB2">
        <w:rPr>
          <w:vertAlign w:val="superscript"/>
        </w:rPr>
        <w:t>th</w:t>
      </w:r>
      <w:r>
        <w:t xml:space="preserve"> at 10 AM.</w:t>
      </w:r>
    </w:p>
    <w:p w14:paraId="6188656D" w14:textId="18258ACC" w:rsidR="00292FB2" w:rsidRDefault="00292FB2" w:rsidP="005F7698">
      <w:r>
        <w:t>Caroline Street: Borin</w:t>
      </w:r>
      <w:r w:rsidR="000860F0">
        <w:t>g</w:t>
      </w:r>
      <w:r>
        <w:t xml:space="preserve"> samples have been completed by ATL. The town is going to be approximately $300,000.00 short for the project, Tony would like the town to think about using the money that was put aside for the salt storage shed to make up the difference, then potentially bond for a salt storage shed in the future. </w:t>
      </w:r>
    </w:p>
    <w:p w14:paraId="61313831" w14:textId="09BFFD0B" w:rsidR="00292FB2" w:rsidRDefault="00292FB2" w:rsidP="005F7698">
      <w:r>
        <w:t xml:space="preserve">The public hearing for </w:t>
      </w:r>
      <w:proofErr w:type="gramStart"/>
      <w:r>
        <w:t>the Jaquith</w:t>
      </w:r>
      <w:proofErr w:type="gramEnd"/>
      <w:r>
        <w:t xml:space="preserve"> Solar was held, and the project was denied. </w:t>
      </w:r>
    </w:p>
    <w:p w14:paraId="7BB04193" w14:textId="053F9FB1" w:rsidR="0051705F" w:rsidRDefault="0051705F" w:rsidP="005F7698">
      <w:r>
        <w:t xml:space="preserve">Two people have been interviewed for the Animal Control officer </w:t>
      </w:r>
      <w:proofErr w:type="gramStart"/>
      <w:r>
        <w:t>position,</w:t>
      </w:r>
      <w:proofErr w:type="gramEnd"/>
      <w:r>
        <w:t xml:space="preserve"> Tony recommended Mike Gilbo be appointed. Emily Losey made a motion, second by Garry </w:t>
      </w:r>
      <w:proofErr w:type="gramStart"/>
      <w:r>
        <w:t>Wells</w:t>
      </w:r>
      <w:proofErr w:type="gramEnd"/>
      <w:r>
        <w:t xml:space="preserve"> to appoint Mike Gilbo as the animal control officer for the remainder of 2024.</w:t>
      </w:r>
    </w:p>
    <w:p w14:paraId="05F1B08B" w14:textId="5325AE46" w:rsidR="0051705F" w:rsidRDefault="0051705F" w:rsidP="005F7698">
      <w:r>
        <w:t>New Business: A motion made by Kevin Finnegan to set the 2</w:t>
      </w:r>
      <w:r w:rsidRPr="0051705F">
        <w:rPr>
          <w:vertAlign w:val="superscript"/>
        </w:rPr>
        <w:t>nd</w:t>
      </w:r>
      <w:r>
        <w:t xml:space="preserve"> notice fee for tax collection for $2.00, 2</w:t>
      </w:r>
      <w:r w:rsidRPr="0051705F">
        <w:rPr>
          <w:vertAlign w:val="superscript"/>
        </w:rPr>
        <w:t>nd</w:t>
      </w:r>
      <w:r>
        <w:t xml:space="preserve"> by Garry Wells. All in Favor.</w:t>
      </w:r>
    </w:p>
    <w:p w14:paraId="56E611F6" w14:textId="7B3A30C5" w:rsidR="0051705F" w:rsidRDefault="0051705F" w:rsidP="005F7698">
      <w:r>
        <w:t xml:space="preserve">It was discussed about placing no parking signs around the curve on Elm St. this is a county road, the Town </w:t>
      </w:r>
      <w:proofErr w:type="gramStart"/>
      <w:r>
        <w:t>has to</w:t>
      </w:r>
      <w:proofErr w:type="gramEnd"/>
      <w:r>
        <w:t xml:space="preserve"> request the signs be placed there. The town needs to find out who pays for the signs.</w:t>
      </w:r>
    </w:p>
    <w:p w14:paraId="4FB99578" w14:textId="28F34833" w:rsidR="0051705F" w:rsidRDefault="0051705F" w:rsidP="005F7698">
      <w:r>
        <w:t>The JCAP grant has been approved for</w:t>
      </w:r>
      <w:r w:rsidR="000308F5">
        <w:t xml:space="preserve"> partial payment on security</w:t>
      </w:r>
      <w:r>
        <w:t xml:space="preserve"> </w:t>
      </w:r>
      <w:r w:rsidR="000308F5">
        <w:t xml:space="preserve">cameras, and NYS seal. The Town will need to pay $4,284.07 to make up the difference. David Fisher made a </w:t>
      </w:r>
      <w:r w:rsidR="000860F0">
        <w:t>motion</w:t>
      </w:r>
      <w:r w:rsidR="000308F5">
        <w:t xml:space="preserve">, second by Kevin Finnegan. All in Favor. </w:t>
      </w:r>
    </w:p>
    <w:p w14:paraId="08CA3ED3" w14:textId="3ACE6ADA" w:rsidR="000308F5" w:rsidRDefault="000308F5" w:rsidP="005F7698">
      <w:r w:rsidRPr="000308F5">
        <w:t xml:space="preserve">Kevin Finnegan made a motion, 2nd by Garry Wells to approve the minutes of the </w:t>
      </w:r>
      <w:r>
        <w:t>February 14</w:t>
      </w:r>
      <w:r w:rsidRPr="000308F5">
        <w:rPr>
          <w:vertAlign w:val="superscript"/>
        </w:rPr>
        <w:t>th</w:t>
      </w:r>
      <w:r>
        <w:t xml:space="preserve"> board meeting </w:t>
      </w:r>
      <w:r w:rsidRPr="000308F5">
        <w:t>minutes. All were in favor.</w:t>
      </w:r>
    </w:p>
    <w:p w14:paraId="56481C86" w14:textId="1D35D93A" w:rsidR="000308F5" w:rsidRDefault="000308F5" w:rsidP="005F7698">
      <w:r>
        <w:t>The next regular meeting will be on Wednesday, April 10</w:t>
      </w:r>
      <w:r w:rsidRPr="000308F5">
        <w:rPr>
          <w:vertAlign w:val="superscript"/>
        </w:rPr>
        <w:t>th</w:t>
      </w:r>
      <w:r>
        <w:t xml:space="preserve">, </w:t>
      </w:r>
      <w:proofErr w:type="gramStart"/>
      <w:r>
        <w:t>2024</w:t>
      </w:r>
      <w:proofErr w:type="gramEnd"/>
      <w:r>
        <w:t xml:space="preserve"> at 6:30 PM</w:t>
      </w:r>
    </w:p>
    <w:p w14:paraId="61866300" w14:textId="691FA56E" w:rsidR="000308F5" w:rsidRDefault="000308F5" w:rsidP="005F7698">
      <w:r>
        <w:t>Kevin Finegan made a motion to adjourn the meeting at 8:05 PM.</w:t>
      </w:r>
    </w:p>
    <w:p w14:paraId="38270B6B" w14:textId="1417D0AB" w:rsidR="000308F5" w:rsidRDefault="000308F5" w:rsidP="005F7698">
      <w:r>
        <w:t>_______________________</w:t>
      </w:r>
    </w:p>
    <w:p w14:paraId="323166F0" w14:textId="3CB3C126" w:rsidR="000308F5" w:rsidRDefault="000308F5" w:rsidP="005F7698">
      <w:r>
        <w:t>Zoe Hawkins, Town Clerk</w:t>
      </w:r>
    </w:p>
    <w:p w14:paraId="37EF9AB1" w14:textId="77777777" w:rsidR="00292FB2" w:rsidRDefault="00292FB2" w:rsidP="005F7698"/>
    <w:p w14:paraId="000047C0" w14:textId="77777777" w:rsidR="00C46DF2" w:rsidRDefault="00C46DF2" w:rsidP="005F7698"/>
    <w:p w14:paraId="0EF2AB31" w14:textId="77777777" w:rsidR="00C46DF2" w:rsidRDefault="00C46DF2" w:rsidP="005F7698"/>
    <w:p w14:paraId="0167696D" w14:textId="77777777" w:rsidR="00033CD4" w:rsidRPr="005F7698" w:rsidRDefault="00033CD4" w:rsidP="005F7698"/>
    <w:sectPr w:rsidR="00033CD4" w:rsidRPr="005F76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698"/>
    <w:rsid w:val="000308F5"/>
    <w:rsid w:val="00033CD4"/>
    <w:rsid w:val="000860F0"/>
    <w:rsid w:val="00210361"/>
    <w:rsid w:val="00292FB2"/>
    <w:rsid w:val="00501D14"/>
    <w:rsid w:val="0051705F"/>
    <w:rsid w:val="005F7698"/>
    <w:rsid w:val="00C46DF2"/>
    <w:rsid w:val="00CC450E"/>
    <w:rsid w:val="00F22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25672"/>
  <w15:chartTrackingRefBased/>
  <w15:docId w15:val="{269BB06D-8CD9-4FFD-AFFB-DD9D86BF9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F769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F769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F769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F769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F769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F7698"/>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F7698"/>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F7698"/>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F7698"/>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769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F769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F769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F769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F769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F769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F769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F769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F7698"/>
    <w:rPr>
      <w:rFonts w:eastAsiaTheme="majorEastAsia" w:cstheme="majorBidi"/>
      <w:color w:val="272727" w:themeColor="text1" w:themeTint="D8"/>
    </w:rPr>
  </w:style>
  <w:style w:type="paragraph" w:styleId="Title">
    <w:name w:val="Title"/>
    <w:basedOn w:val="Normal"/>
    <w:next w:val="Normal"/>
    <w:link w:val="TitleChar"/>
    <w:uiPriority w:val="10"/>
    <w:qFormat/>
    <w:rsid w:val="005F769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F769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F7698"/>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F769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F7698"/>
    <w:pPr>
      <w:spacing w:before="160"/>
      <w:jc w:val="center"/>
    </w:pPr>
    <w:rPr>
      <w:i/>
      <w:iCs/>
      <w:color w:val="404040" w:themeColor="text1" w:themeTint="BF"/>
    </w:rPr>
  </w:style>
  <w:style w:type="character" w:customStyle="1" w:styleId="QuoteChar">
    <w:name w:val="Quote Char"/>
    <w:basedOn w:val="DefaultParagraphFont"/>
    <w:link w:val="Quote"/>
    <w:uiPriority w:val="29"/>
    <w:rsid w:val="005F7698"/>
    <w:rPr>
      <w:i/>
      <w:iCs/>
      <w:color w:val="404040" w:themeColor="text1" w:themeTint="BF"/>
    </w:rPr>
  </w:style>
  <w:style w:type="paragraph" w:styleId="ListParagraph">
    <w:name w:val="List Paragraph"/>
    <w:basedOn w:val="Normal"/>
    <w:uiPriority w:val="34"/>
    <w:qFormat/>
    <w:rsid w:val="005F7698"/>
    <w:pPr>
      <w:ind w:left="720"/>
      <w:contextualSpacing/>
    </w:pPr>
  </w:style>
  <w:style w:type="character" w:styleId="IntenseEmphasis">
    <w:name w:val="Intense Emphasis"/>
    <w:basedOn w:val="DefaultParagraphFont"/>
    <w:uiPriority w:val="21"/>
    <w:qFormat/>
    <w:rsid w:val="005F7698"/>
    <w:rPr>
      <w:i/>
      <w:iCs/>
      <w:color w:val="0F4761" w:themeColor="accent1" w:themeShade="BF"/>
    </w:rPr>
  </w:style>
  <w:style w:type="paragraph" w:styleId="IntenseQuote">
    <w:name w:val="Intense Quote"/>
    <w:basedOn w:val="Normal"/>
    <w:next w:val="Normal"/>
    <w:link w:val="IntenseQuoteChar"/>
    <w:uiPriority w:val="30"/>
    <w:qFormat/>
    <w:rsid w:val="005F769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F7698"/>
    <w:rPr>
      <w:i/>
      <w:iCs/>
      <w:color w:val="0F4761" w:themeColor="accent1" w:themeShade="BF"/>
    </w:rPr>
  </w:style>
  <w:style w:type="character" w:styleId="IntenseReference">
    <w:name w:val="Intense Reference"/>
    <w:basedOn w:val="DefaultParagraphFont"/>
    <w:uiPriority w:val="32"/>
    <w:qFormat/>
    <w:rsid w:val="005F7698"/>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D4FFBF197ABB4EB2DAE0CFE05BA2FF" ma:contentTypeVersion="4" ma:contentTypeDescription="Create a new document." ma:contentTypeScope="" ma:versionID="7a4afede21ee2a28dcb0a3a7d67db733">
  <xsd:schema xmlns:xsd="http://www.w3.org/2001/XMLSchema" xmlns:xs="http://www.w3.org/2001/XMLSchema" xmlns:p="http://schemas.microsoft.com/office/2006/metadata/properties" xmlns:ns3="4d00d219-9896-48ec-b213-c9c759099a82" targetNamespace="http://schemas.microsoft.com/office/2006/metadata/properties" ma:root="true" ma:fieldsID="394d4dec0fb7d42bc1bdebc6700c5316" ns3:_="">
    <xsd:import namespace="4d00d219-9896-48ec-b213-c9c759099a82"/>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00d219-9896-48ec-b213-c9c759099a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741B3A-59DE-4C0D-A540-7F8D087EE5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570B7C6-F60F-4FBC-8CF2-3D9492653BDD}">
  <ds:schemaRefs>
    <ds:schemaRef ds:uri="http://schemas.microsoft.com/sharepoint/v3/contenttype/forms"/>
  </ds:schemaRefs>
</ds:datastoreItem>
</file>

<file path=customXml/itemProps3.xml><?xml version="1.0" encoding="utf-8"?>
<ds:datastoreItem xmlns:ds="http://schemas.openxmlformats.org/officeDocument/2006/customXml" ds:itemID="{E24006F3-8BD8-48F0-8B85-E43A64F024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00d219-9896-48ec-b213-c9c759099a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3</Pages>
  <Words>753</Words>
  <Characters>4295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4</cp:revision>
  <dcterms:created xsi:type="dcterms:W3CDTF">2024-03-20T15:24:00Z</dcterms:created>
  <dcterms:modified xsi:type="dcterms:W3CDTF">2024-04-01T13:34:00Z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0x01010037D4FFBF197ABB4EB2DAE0CFE05BA2FF</vt:lpwstr>
  </property>
</Properties>
</file>